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532" w:rsidRPr="002108B4" w:rsidRDefault="007C7532" w:rsidP="007C753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7C7532" w:rsidRPr="002108B4" w:rsidRDefault="007C7532" w:rsidP="007C753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7C7532" w:rsidRDefault="007C7532" w:rsidP="007C7532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7C7532" w:rsidRPr="00443816" w:rsidRDefault="007C7532" w:rsidP="007C753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C7532" w:rsidRPr="00443816" w:rsidRDefault="007C7532" w:rsidP="007C75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7C7532" w:rsidRPr="00443816" w:rsidRDefault="007C7532" w:rsidP="007C753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 w:rsidRPr="0052291E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พัฒนาคุณภาพชีวิต</w:t>
      </w:r>
      <w:r w:rsidRPr="0052291E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และการบริหารจัดการภาครัฐ</w:t>
      </w:r>
      <w:r w:rsidRPr="0052291E">
        <w:rPr>
          <w:rFonts w:ascii="TH SarabunPSK" w:hAnsi="TH SarabunPSK" w:cs="TH SarabunPSK"/>
          <w:b/>
          <w:bCs/>
          <w:sz w:val="32"/>
          <w:szCs w:val="32"/>
          <w:cs/>
        </w:rPr>
        <w:t>เพื่อยกระดับสู่สากล</w:t>
      </w:r>
    </w:p>
    <w:p w:rsidR="00C53DAC" w:rsidRPr="00C53DAC" w:rsidRDefault="007C7532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Pr="00C53DAC">
        <w:rPr>
          <w:rFonts w:ascii="TH SarabunPSK" w:hAnsi="TH SarabunPSK" w:cs="TH SarabunPSK"/>
          <w:b/>
          <w:bCs/>
          <w:szCs w:val="32"/>
          <w:cs/>
        </w:rPr>
        <w:t>ที่</w:t>
      </w:r>
      <w:r w:rsidR="00565612">
        <w:rPr>
          <w:rFonts w:ascii="TH SarabunPSK" w:hAnsi="TH SarabunPSK" w:cs="TH SarabunPSK"/>
          <w:b/>
          <w:bCs/>
          <w:szCs w:val="32"/>
          <w:cs/>
        </w:rPr>
        <w:t xml:space="preserve"> 4.</w:t>
      </w:r>
      <w:r w:rsidR="00747C31">
        <w:rPr>
          <w:rFonts w:ascii="TH SarabunPSK" w:hAnsi="TH SarabunPSK" w:cs="TH SarabunPSK" w:hint="cs"/>
          <w:b/>
          <w:bCs/>
          <w:szCs w:val="32"/>
          <w:cs/>
        </w:rPr>
        <w:t>2</w:t>
      </w:r>
      <w:r w:rsidR="00565612">
        <w:rPr>
          <w:rFonts w:ascii="TH SarabunPSK" w:hAnsi="TH SarabunPSK" w:cs="TH SarabunPSK" w:hint="cs"/>
          <w:szCs w:val="32"/>
          <w:cs/>
        </w:rPr>
        <w:t xml:space="preserve"> </w:t>
      </w:r>
      <w:r w:rsidR="00747C31" w:rsidRPr="00747C31">
        <w:rPr>
          <w:rFonts w:ascii="TH SarabunPSK" w:hAnsi="TH SarabunPSK" w:cs="TH SarabunPSK"/>
          <w:b/>
          <w:bCs/>
          <w:szCs w:val="32"/>
          <w:cs/>
        </w:rPr>
        <w:t>ยกระดับคุณภาพชีวิตประชาชนสู่มาตรฐานระดับประเทศ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C53DAC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C53DAC">
              <w:rPr>
                <w:rFonts w:ascii="TH SarabunPSK" w:hAnsi="TH SarabunPSK" w:cs="TH SarabunPSK"/>
                <w:sz w:val="28"/>
                <w:cs/>
              </w:rPr>
              <w:t>โครงการพัฒนาระบบคุณภาพการบริหารจัดการภาครัฐ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AE3455" w:rsidRDefault="00170C31" w:rsidP="00AE345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.1</w:t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 xml:space="preserve">  แผนยุทธศาสตร์การพัฒนาจังหวัดเป็นเครื่องมือสำคัญในการนำนโยบายของรัฐบาลและระเบียบวาระแห่งชาติแปลงไปสู่การปฏิบัติในระดับจังหวัดเป็นระเบียบวาระแห่งพื้นที่ซึ่งมีความสอดคล้องกับศักยภาพของพื้นที่และปัญหา/ความต้องการของประชาชนและเป็นแผนชี้นำการพัฒนาจังหวัดในระยะยาว  โดยยึดเอาปัญหาและความต้องการของประชาชนเป็นแนวทางในการทำงาน  ดังนั้น จึงสามารถปรับเปลี่ยนแผนได้ตลอดเวลา  รวมทั้งเมื่อมีการเปลี่ยนแปลงนโยบายของรัฐบาลและทิศทางการพัฒนาประเทศหรืออื่นใดก็ตามยุทธศาสตร์ก็จะยืดหยุ่นปรับเปลี่ยนได้ตามความเหมาะสม</w:t>
            </w:r>
          </w:p>
          <w:p w:rsidR="00AE5F80" w:rsidRPr="000A29C3" w:rsidRDefault="00170C31" w:rsidP="00FA09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2</w:t>
            </w:r>
            <w:r w:rsidR="00AE3455">
              <w:rPr>
                <w:rFonts w:ascii="TH SarabunPSK" w:hAnsi="TH SarabunPSK" w:cs="TH SarabunPSK" w:hint="cs"/>
                <w:spacing w:val="-4"/>
                <w:sz w:val="28"/>
                <w:cs/>
              </w:rPr>
              <w:t>.2</w:t>
            </w:r>
            <w:r w:rsidR="00AE3455" w:rsidRPr="00AE345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ยุทธศาสตร์การพัฒนาระบบราชการไทย  กำหนดให้มีการปรับเปลี่ยนกระบวนการและวิธีการทำงานเพื่อยกระดับขีดความสามารถและมาตรฐานการทำงานของหน่วยงานราชการให้อยู่ในระดับสูงเทียบมาตรฐานสากล  โดยยึดหลักการบริหารกิจการบ้านเมืองที่ดี</w:t>
            </w:r>
            <w:r w:rsidR="00AE3455" w:rsidRPr="00AE3455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  <w:r w:rsidR="00AE3455" w:rsidRPr="00AE3455">
              <w:rPr>
                <w:rFonts w:ascii="TH SarabunPSK" w:hAnsi="TH SarabunPSK" w:cs="TH SarabunPSK"/>
                <w:sz w:val="28"/>
              </w:rPr>
              <w:t xml:space="preserve"> </w:t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>ซึ่งเป็นหลักการบริหารราชการที่ได้รับการตราขึ้นเป็นกฎหมายปรากฏในพระราชบัญญัติระเบียบบริหารราชการ</w:t>
            </w:r>
            <w:r w:rsidR="00AE3455">
              <w:rPr>
                <w:rFonts w:ascii="TH SarabunPSK" w:hAnsi="TH SarabunPSK" w:cs="TH SarabunPSK"/>
                <w:sz w:val="28"/>
                <w:cs/>
              </w:rPr>
              <w:t xml:space="preserve">แผ่นดิน  (ฉบับที่  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AE3455">
              <w:rPr>
                <w:rFonts w:ascii="TH SarabunPSK" w:hAnsi="TH SarabunPSK" w:cs="TH SarabunPSK"/>
                <w:sz w:val="28"/>
                <w:cs/>
              </w:rPr>
              <w:t xml:space="preserve">)  พ.ศ.  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2545</w:t>
            </w:r>
            <w:r w:rsidR="00AE3455">
              <w:rPr>
                <w:rFonts w:ascii="TH SarabunPSK" w:hAnsi="TH SarabunPSK" w:cs="TH SarabunPSK"/>
                <w:sz w:val="28"/>
                <w:cs/>
              </w:rPr>
              <w:t xml:space="preserve">  มาตรา  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 xml:space="preserve">  และ ต่อมาได้มีการออกพระราชกฤษฎีกาว่าด้วยหลักเกณฑ์และวิธีการบริหาร</w:t>
            </w:r>
            <w:r w:rsidR="00AE3455">
              <w:rPr>
                <w:rFonts w:ascii="TH SarabunPSK" w:hAnsi="TH SarabunPSK" w:cs="TH SarabunPSK"/>
                <w:sz w:val="28"/>
                <w:cs/>
              </w:rPr>
              <w:t xml:space="preserve">กิจการบ้านเมืองที่ดี  พ.ศ.  </w:t>
            </w:r>
            <w:r w:rsidR="00AE3455">
              <w:rPr>
                <w:rFonts w:ascii="TH SarabunPSK" w:hAnsi="TH SarabunPSK" w:cs="TH SarabunPSK" w:hint="cs"/>
                <w:sz w:val="28"/>
                <w:cs/>
              </w:rPr>
              <w:t>2546</w:t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 xml:space="preserve">  เพื่อให้มีแนวทางการปฏิบัติที่เป็นรูปธรรมชัดเจนมากยิ่งขึ้น  โดยกำหนดเป้าหมายของการบริหารกิจการบ้านเมืองที่ดีว่าเป็นไปเพื่อประโยชน์ของประชาชน 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="00AE3455" w:rsidRPr="00AE3455">
              <w:rPr>
                <w:rFonts w:ascii="TH SarabunPSK" w:hAnsi="TH SarabunPSK" w:cs="TH SarabunPSK"/>
                <w:sz w:val="28"/>
                <w:cs/>
              </w:rPr>
              <w:t>เกิดผลสัมฤทธิ์ต่อภารกิจของรัฐ  มีประสิทธิภาพและเกิดความคุ้มค่าในเชิงภารกิจของรัฐ  ลดขั้นตอนการปฏิบัติงานที่เกินความจำเป็น  ประชาชนได้รับการอำนวยความสะดวกและได้รับการตอบสนองความต้องการ  รวมทั้งมีการประเมินผลการปฏิบัติงานอย่างสม่ำเสมอ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EF7295" w:rsidRPr="00EF7295" w:rsidRDefault="00170C31" w:rsidP="00EF7295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3</w:t>
            </w:r>
            <w:r w:rsidR="00EF7295">
              <w:rPr>
                <w:rFonts w:ascii="TH SarabunPSK" w:hAnsi="TH SarabunPSK" w:cs="TH SarabunPSK" w:hint="cs"/>
                <w:spacing w:val="-6"/>
                <w:sz w:val="28"/>
                <w:cs/>
              </w:rPr>
              <w:t>.1</w:t>
            </w:r>
            <w:r w:rsidR="00EF7295" w:rsidRPr="00EF7295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 เพื่อ</w:t>
            </w:r>
            <w:r w:rsidR="00EF7295" w:rsidRPr="00EF729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พัฒนาบุคลากรตามเกณฑ์คุณภาพการบริหารจัดการภาครัฐตามที่สำนักงาน </w:t>
            </w:r>
            <w:proofErr w:type="spellStart"/>
            <w:r w:rsidR="00EF7295" w:rsidRPr="00EF7295">
              <w:rPr>
                <w:rFonts w:ascii="TH SarabunPSK" w:hAnsi="TH SarabunPSK" w:cs="TH SarabunPSK" w:hint="cs"/>
                <w:spacing w:val="-6"/>
                <w:sz w:val="28"/>
                <w:cs/>
              </w:rPr>
              <w:t>ก.พ.ร</w:t>
            </w:r>
            <w:proofErr w:type="spellEnd"/>
            <w:r w:rsidR="00EF7295" w:rsidRPr="00EF7295">
              <w:rPr>
                <w:rFonts w:ascii="TH SarabunPSK" w:hAnsi="TH SarabunPSK" w:cs="TH SarabunPSK" w:hint="cs"/>
                <w:spacing w:val="-6"/>
                <w:sz w:val="28"/>
                <w:cs/>
              </w:rPr>
              <w:t>. กำหนด</w:t>
            </w:r>
          </w:p>
          <w:p w:rsidR="00EF7295" w:rsidRPr="00EF7295" w:rsidRDefault="00170C31" w:rsidP="00EF72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EF7295">
              <w:rPr>
                <w:rFonts w:ascii="TH SarabunPSK" w:hAnsi="TH SarabunPSK" w:cs="TH SarabunPSK"/>
                <w:sz w:val="28"/>
              </w:rPr>
              <w:t xml:space="preserve">.2 </w:t>
            </w:r>
            <w:r w:rsidR="00EF7295" w:rsidRPr="00EF7295">
              <w:rPr>
                <w:rFonts w:ascii="TH SarabunPSK" w:hAnsi="TH SarabunPSK" w:cs="TH SarabunPSK"/>
                <w:spacing w:val="-4"/>
                <w:sz w:val="28"/>
                <w:cs/>
              </w:rPr>
              <w:t>เพื่อ</w:t>
            </w:r>
            <w:r w:rsidR="00EF7295" w:rsidRPr="00EF7295">
              <w:rPr>
                <w:rFonts w:ascii="TH SarabunPSK" w:hAnsi="TH SarabunPSK" w:cs="TH SarabunPSK" w:hint="cs"/>
                <w:spacing w:val="-4"/>
                <w:sz w:val="28"/>
                <w:cs/>
              </w:rPr>
              <w:t>เพิ่มขีดสมรรถนะในการปฏิบัติงานของบุคลากรภายในจังหวัด  รวมทั้ง เพื่อให้เกิดการแลกเปลี่ยนเรียนรู้ร่วมกันระหว่างส่วนราชการ  หน่วยงานภายในจังหวัด</w:t>
            </w:r>
          </w:p>
          <w:p w:rsidR="00EF7295" w:rsidRPr="00EF7295" w:rsidRDefault="00170C31" w:rsidP="00EF72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EF7295">
              <w:rPr>
                <w:rFonts w:ascii="TH SarabunPSK" w:hAnsi="TH SarabunPSK" w:cs="TH SarabunPSK" w:hint="cs"/>
                <w:sz w:val="28"/>
                <w:cs/>
              </w:rPr>
              <w:t xml:space="preserve">.3 </w:t>
            </w:r>
            <w:r w:rsidR="00EF7295" w:rsidRPr="00EF7295">
              <w:rPr>
                <w:rFonts w:ascii="TH SarabunPSK" w:hAnsi="TH SarabunPSK" w:cs="TH SarabunPSK"/>
                <w:sz w:val="28"/>
                <w:cs/>
              </w:rPr>
              <w:t>เพื่อทบทวนการจัดการองค์ความรู้ของจังหวัด</w:t>
            </w:r>
          </w:p>
          <w:p w:rsidR="00EF7295" w:rsidRPr="00EF7295" w:rsidRDefault="00170C31" w:rsidP="00EF72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EF7295">
              <w:rPr>
                <w:rFonts w:ascii="TH SarabunPSK" w:hAnsi="TH SarabunPSK" w:cs="TH SarabunPSK" w:hint="cs"/>
                <w:sz w:val="28"/>
                <w:cs/>
              </w:rPr>
              <w:t xml:space="preserve">.4  </w:t>
            </w:r>
            <w:r w:rsidR="00EF7295" w:rsidRPr="00EF7295">
              <w:rPr>
                <w:rFonts w:ascii="TH SarabunPSK" w:hAnsi="TH SarabunPSK" w:cs="TH SarabunPSK"/>
                <w:sz w:val="28"/>
                <w:cs/>
              </w:rPr>
              <w:t>เพื่อทบทวนการพัฒนาระบบคุณภาพการบริหารจัดการภาครัฐของจังหวัด</w:t>
            </w:r>
          </w:p>
          <w:p w:rsidR="006F2DE7" w:rsidRPr="00FA0965" w:rsidRDefault="00170C31" w:rsidP="00FA0965">
            <w:pPr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FC00BA">
              <w:rPr>
                <w:rFonts w:ascii="TH SarabunPSK" w:hAnsi="TH SarabunPSK" w:cs="TH SarabunPSK" w:hint="cs"/>
                <w:sz w:val="28"/>
                <w:cs/>
              </w:rPr>
              <w:t xml:space="preserve">.5  </w:t>
            </w:r>
            <w:r w:rsidR="00FC00BA" w:rsidRPr="00FC00BA">
              <w:rPr>
                <w:rFonts w:ascii="TH SarabunPSK" w:hAnsi="TH SarabunPSK" w:cs="TH SarabunPSK"/>
                <w:spacing w:val="-4"/>
                <w:sz w:val="28"/>
                <w:cs/>
              </w:rPr>
              <w:t>เพื่อเป็นการยกระดับคุณภาพการปฏิบัติงานของส่วนราชการ / หน่วยงานในพื้นที่จังหวัด</w:t>
            </w:r>
            <w:r w:rsidR="00FC00BA" w:rsidRPr="00FC00BA">
              <w:rPr>
                <w:rFonts w:ascii="TH SarabunPSK" w:hAnsi="TH SarabunPSK" w:cs="TH SarabunPSK" w:hint="cs"/>
                <w:spacing w:val="-4"/>
                <w:sz w:val="28"/>
                <w:cs/>
              </w:rPr>
              <w:t>เลย</w:t>
            </w:r>
            <w:r w:rsidR="00FC00BA" w:rsidRPr="00FC00BA">
              <w:rPr>
                <w:rFonts w:ascii="TH SarabunPSK" w:hAnsi="TH SarabunPSK" w:cs="TH SarabunPSK"/>
                <w:spacing w:val="-4"/>
                <w:sz w:val="28"/>
                <w:cs/>
              </w:rPr>
              <w:t>ให้สอดคล้องกับพระราชกฤษฎีกาว่าด้วยหลักเกณฑ์และวิธีการบริหาร</w:t>
            </w:r>
            <w:r w:rsidR="00FC00BA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กิจการบ้านเมืองที่ดี  พ.ศ.  </w:t>
            </w:r>
            <w:r w:rsidR="00FC00BA">
              <w:rPr>
                <w:rFonts w:ascii="TH SarabunPSK" w:hAnsi="TH SarabunPSK" w:cs="TH SarabunPSK" w:hint="cs"/>
                <w:spacing w:val="-4"/>
                <w:sz w:val="28"/>
                <w:cs/>
              </w:rPr>
              <w:t>2546</w:t>
            </w:r>
            <w:r w:rsidR="00FC00BA" w:rsidRPr="00FC00BA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  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C236ED" w:rsidP="002414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ระดับความสำเร็จของการ</w:t>
            </w:r>
            <w:r w:rsidRPr="00C53DAC">
              <w:rPr>
                <w:rFonts w:ascii="TH SarabunPSK" w:hAnsi="TH SarabunPSK" w:cs="TH SarabunPSK"/>
                <w:sz w:val="28"/>
                <w:cs/>
              </w:rPr>
              <w:t>พัฒนาระบบคุณภาพการบริหารจัดการภาครัฐ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C236ED" w:rsidRDefault="00C236ED" w:rsidP="00C236ED">
            <w:pPr>
              <w:pStyle w:val="a7"/>
              <w:jc w:val="thaiDistribute"/>
              <w:rPr>
                <w:rFonts w:ascii="TH SarabunPSK" w:hAnsi="TH SarabunPSK" w:cs="TH SarabunPSK"/>
                <w:i w:val="0"/>
                <w:iCs w:val="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5.1 </w:t>
            </w:r>
            <w:r w:rsidRPr="00C236ED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การปฏิบัติงานของส่วนราชการ / หน่วยงานในพื้นที่จังหวัด</w:t>
            </w:r>
            <w:r w:rsidRPr="00C236ED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>เลย</w:t>
            </w:r>
            <w:r w:rsidRPr="00C236ED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มีประสิทธิภาพและประสิทธิผลสูงสุด   เกิดความเชื่อมโยง สอดคล้องไปในแนวทางเดียวกัน  </w:t>
            </w:r>
          </w:p>
          <w:p w:rsidR="00C236ED" w:rsidRPr="00C236ED" w:rsidRDefault="00C236ED" w:rsidP="00C236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C236ED">
              <w:rPr>
                <w:rFonts w:ascii="TH SarabunPSK" w:hAnsi="TH SarabunPSK" w:cs="TH SarabunPSK" w:hint="cs"/>
                <w:sz w:val="28"/>
                <w:cs/>
              </w:rPr>
              <w:t xml:space="preserve">การพัฒนาบุคลากรเป็นไปตามเกณฑ์คุณภาพการบริหารจัดการภาครัฐที่สำนักงาน </w:t>
            </w:r>
            <w:proofErr w:type="spellStart"/>
            <w:r w:rsidRPr="00C236ED">
              <w:rPr>
                <w:rFonts w:ascii="TH SarabunPSK" w:hAnsi="TH SarabunPSK" w:cs="TH SarabunPSK" w:hint="cs"/>
                <w:sz w:val="28"/>
                <w:cs/>
              </w:rPr>
              <w:t>ก.พ.ร</w:t>
            </w:r>
            <w:proofErr w:type="spellEnd"/>
            <w:r w:rsidRPr="00C236ED">
              <w:rPr>
                <w:rFonts w:ascii="TH SarabunPSK" w:hAnsi="TH SarabunPSK" w:cs="TH SarabunPSK" w:hint="cs"/>
                <w:sz w:val="28"/>
                <w:cs/>
              </w:rPr>
              <w:t>. กำหนด</w:t>
            </w:r>
          </w:p>
          <w:p w:rsidR="00C236ED" w:rsidRPr="00C236ED" w:rsidRDefault="00C236ED" w:rsidP="00C236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5.3  </w:t>
            </w:r>
            <w:r w:rsidRPr="00C236ED">
              <w:rPr>
                <w:rFonts w:ascii="TH SarabunPSK" w:hAnsi="TH SarabunPSK" w:cs="TH SarabunPSK"/>
                <w:sz w:val="28"/>
                <w:cs/>
              </w:rPr>
              <w:t>การบริหารยุทธศาสตร์การพัฒนากลุ่มจังหวัดและจังหวัด  รวมทั้ง</w:t>
            </w:r>
            <w:r w:rsidRPr="00C236ED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 การบริหารงานจังหวัด</w:t>
            </w:r>
            <w:r w:rsidRPr="00C236ED">
              <w:rPr>
                <w:rFonts w:ascii="TH SarabunPSK" w:hAnsi="TH SarabunPSK" w:cs="TH SarabunPSK"/>
                <w:sz w:val="28"/>
                <w:cs/>
              </w:rPr>
              <w:t>แบบ</w:t>
            </w:r>
            <w:proofErr w:type="spellStart"/>
            <w:r w:rsidRPr="00C236ED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C236ED">
              <w:rPr>
                <w:rFonts w:ascii="TH SarabunPSK" w:hAnsi="TH SarabunPSK" w:cs="TH SarabunPSK"/>
                <w:sz w:val="28"/>
                <w:cs/>
              </w:rPr>
              <w:t>การ เป็นไปอย่างมีประสิทธิภาพและสัมฤทธิ์ผลบรรลุเป้าหมายตามตัวชี้วัดอย่างเป็นรูปธรรม</w:t>
            </w:r>
          </w:p>
          <w:p w:rsidR="00250BDC" w:rsidRPr="00250BDC" w:rsidRDefault="00250BDC" w:rsidP="002414E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7C75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ประเด็นยุทธศาสตร์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01D9D">
              <w:rPr>
                <w:rFonts w:ascii="TH SarabunPSK" w:hAnsi="TH SarabunPSK" w:cs="TH SarabunPSK" w:hint="cs"/>
                <w:sz w:val="28"/>
                <w:cs/>
              </w:rPr>
              <w:t>ยุทธศาสตร์ที่ 6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การ</w:t>
            </w:r>
            <w:r w:rsidR="00F01D9D">
              <w:rPr>
                <w:rFonts w:ascii="TH SarabunPSK" w:hAnsi="TH SarabunPSK" w:cs="TH SarabunPSK" w:hint="cs"/>
                <w:sz w:val="28"/>
                <w:cs/>
              </w:rPr>
              <w:t>ปรับสมดุลและพัฒนาระบบการบริหารภาครัฐ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Default="000A29C3" w:rsidP="0016505E">
            <w:pPr>
              <w:rPr>
                <w:rFonts w:ascii="TH SarabunPSK" w:hAnsi="TH SarabunPSK" w:cs="TH SarabunPSK"/>
                <w:sz w:val="28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ที่ 6 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การบริหารจัดการในภาครัฐ การป้องกันการทุจริตประพฤติมิชอบและ</w:t>
            </w:r>
            <w:proofErr w:type="spellStart"/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ธรรมาภิ</w:t>
            </w:r>
            <w:proofErr w:type="spellEnd"/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บาลในสังคมไทย</w:t>
            </w:r>
          </w:p>
          <w:p w:rsidR="00FA0965" w:rsidRPr="0016505E" w:rsidRDefault="00FA0965" w:rsidP="0016505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7C75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ประเด็นยุทธศาสตร์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9A0333" w:rsidRDefault="0011077D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7C7532" w:rsidRPr="007C7532">
              <w:rPr>
                <w:rFonts w:ascii="TH SarabunPSK" w:hAnsi="TH SarabunPSK" w:cs="TH SarabunPSK" w:hint="cs"/>
                <w:sz w:val="28"/>
                <w:cs/>
              </w:rPr>
              <w:t>ประเด็นยุทธศาสตร์ที่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>4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การพัฒนาคุณภาพชีวิตและการบริหารจัดการภาครัฐเพื่อยกระดับสู่สากล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9B4D03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7C7532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7C7532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A7250D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A7250D">
              <w:rPr>
                <w:rFonts w:ascii="TH SarabunPSK" w:hAnsi="TH SarabunPSK" w:cs="TH SarabunPSK"/>
                <w:sz w:val="28"/>
                <w:cs/>
              </w:rPr>
              <w:t>พัฒนาระบบคุณภาพการบริหารจัดการภาครัฐ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C565AF" w:rsidRPr="000A29C3" w:rsidRDefault="00C565AF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0A29C3" w:rsidRDefault="007C753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7250D" w:rsidRDefault="00A7250D" w:rsidP="0011077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A7250D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A7250D">
              <w:rPr>
                <w:rFonts w:ascii="TH SarabunPSK" w:hAnsi="TH SarabunPSK" w:cs="TH SarabunPSK"/>
                <w:sz w:val="28"/>
                <w:cs/>
              </w:rPr>
              <w:t>การข้อมูลและสารสนเทศเพื่อสนับสนุนการจัดทำแผนพัฒนาจังหวัดเลย</w:t>
            </w:r>
          </w:p>
          <w:p w:rsidR="00443816" w:rsidRPr="000A29C3" w:rsidRDefault="00C73A8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0B6CBC" w:rsidRDefault="00443816" w:rsidP="00795CE4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 xml:space="preserve">จังหวัดเลย </w:t>
            </w:r>
          </w:p>
          <w:p w:rsidR="002108B4" w:rsidRPr="000A29C3" w:rsidRDefault="00795CE4" w:rsidP="00795C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สำนักงานสถิติจังหวัดเลย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0B6CBC" w:rsidRDefault="000B6CBC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Pr="000A29C3" w:rsidRDefault="007C753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0B6CBC" w:rsidRDefault="000B6CBC" w:rsidP="00150EA7">
            <w:pPr>
              <w:rPr>
                <w:rFonts w:ascii="TH SarabunPSK" w:hAnsi="TH SarabunPSK" w:cs="TH SarabunPSK"/>
                <w:sz w:val="28"/>
              </w:rPr>
            </w:pPr>
            <w:r w:rsidRPr="000B6CBC">
              <w:rPr>
                <w:rFonts w:ascii="TH SarabunPSK" w:hAnsi="TH SarabunPSK" w:cs="TH SarabunPSK"/>
                <w:sz w:val="28"/>
                <w:cs/>
              </w:rPr>
              <w:t>เพิ่มขีดความสามารถการบริหารงานจังหวัดและอำเภอแบบ</w:t>
            </w:r>
            <w:proofErr w:type="spellStart"/>
            <w:r w:rsidRPr="000B6CBC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B6CBC">
              <w:rPr>
                <w:rFonts w:ascii="TH SarabunPSK" w:hAnsi="TH SarabunPSK" w:cs="TH SarabunPSK"/>
                <w:sz w:val="28"/>
                <w:cs/>
              </w:rPr>
              <w:t xml:space="preserve">การ เพื่อสนับสนุนการเป็นประชาคมเศรษฐกิจอาเซียน ( </w:t>
            </w:r>
            <w:r w:rsidRPr="000B6CBC">
              <w:rPr>
                <w:rFonts w:ascii="TH SarabunPSK" w:hAnsi="TH SarabunPSK" w:cs="TH SarabunPSK"/>
                <w:sz w:val="28"/>
              </w:rPr>
              <w:t>AC )</w:t>
            </w:r>
          </w:p>
          <w:p w:rsidR="006D3F8F" w:rsidRPr="000A29C3" w:rsidRDefault="007C753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000,000  บาท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สำนักงานจังหวัดเลย</w:t>
            </w:r>
          </w:p>
          <w:p w:rsidR="006D3F8F" w:rsidRPr="000A29C3" w:rsidRDefault="002414E4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2414E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>/หน่วยงานที่เกี่ยวข้อง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6D3F8F" w:rsidRPr="000A29C3" w:rsidRDefault="007C753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0B6CBC" w:rsidRDefault="000B6CBC" w:rsidP="00150EA7">
            <w:pPr>
              <w:rPr>
                <w:rFonts w:ascii="TH SarabunPSK" w:hAnsi="TH SarabunPSK" w:cs="TH SarabunPSK"/>
                <w:sz w:val="28"/>
              </w:rPr>
            </w:pPr>
            <w:r w:rsidRPr="000B6CBC">
              <w:rPr>
                <w:rFonts w:ascii="TH SarabunPSK" w:hAnsi="TH SarabunPSK" w:cs="TH SarabunPSK"/>
                <w:sz w:val="28"/>
                <w:cs/>
              </w:rPr>
              <w:t xml:space="preserve">การจัดทำฐานข้อมูล </w:t>
            </w:r>
            <w:r w:rsidRPr="000B6CBC">
              <w:rPr>
                <w:rFonts w:ascii="TH SarabunPSK" w:hAnsi="TH SarabunPSK" w:cs="TH SarabunPSK"/>
                <w:sz w:val="28"/>
              </w:rPr>
              <w:t xml:space="preserve">GPP </w:t>
            </w:r>
            <w:r w:rsidRPr="000B6CBC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  <w:p w:rsidR="006D3F8F" w:rsidRPr="000A29C3" w:rsidRDefault="000B6CBC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</w:t>
            </w:r>
            <w:r w:rsidR="00975D3A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2414E4" w:rsidRPr="000A29C3" w:rsidRDefault="002414E4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>คลัง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จังหวัดเลย</w:t>
            </w:r>
          </w:p>
          <w:p w:rsidR="006D3F8F" w:rsidRPr="000A29C3" w:rsidRDefault="000B6CBC" w:rsidP="006D3A6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สำนักงานสถิติจังหวัดเลย / หน่วยงานคณะทำงาน</w:t>
            </w:r>
          </w:p>
        </w:tc>
      </w:tr>
      <w:tr w:rsidR="002E616C" w:rsidRPr="000A29C3" w:rsidTr="00150EA7">
        <w:tc>
          <w:tcPr>
            <w:tcW w:w="4106" w:type="dxa"/>
          </w:tcPr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9B4D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9B4D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2E616C" w:rsidRPr="009B4D03" w:rsidRDefault="007C7532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2E616C"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E616C" w:rsidRPr="009B4D03" w:rsidRDefault="002E616C" w:rsidP="00EE5279">
            <w:pPr>
              <w:rPr>
                <w:rFonts w:ascii="TH SarabunPSK" w:hAnsi="TH SarabunPSK" w:cs="TH SarabunPSK"/>
                <w:sz w:val="28"/>
              </w:rPr>
            </w:pPr>
            <w:r w:rsidRPr="009B4D03">
              <w:rPr>
                <w:rFonts w:ascii="TH SarabunPSK" w:hAnsi="TH SarabunPSK" w:cs="TH SarabunPSK" w:hint="cs"/>
                <w:sz w:val="28"/>
                <w:cs/>
              </w:rPr>
              <w:t>พัฒนาและรับรองคุณภาพมาตรฐานหน่วยบริการด้าน</w:t>
            </w:r>
            <w:r w:rsidRPr="009B4D03">
              <w:rPr>
                <w:rFonts w:ascii="TH SarabunPSK" w:hAnsi="TH SarabunPSK" w:cs="TH SarabunPSK"/>
                <w:sz w:val="28"/>
                <w:cs/>
              </w:rPr>
              <w:t>สุขภาพ</w:t>
            </w:r>
          </w:p>
          <w:p w:rsidR="002E616C" w:rsidRPr="009B4D03" w:rsidRDefault="00C73A86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FA0965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2E616C" w:rsidRPr="009B4D03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2E616C" w:rsidRPr="009B4D0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sz w:val="28"/>
                <w:cs/>
              </w:rPr>
            </w:pPr>
            <w:r w:rsidRPr="009B4D03"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sz w:val="28"/>
                <w:cs/>
              </w:rPr>
            </w:pPr>
            <w:r w:rsidRPr="009B4D03">
              <w:rPr>
                <w:rFonts w:ascii="TH SarabunPSK" w:hAnsi="TH SarabunPSK" w:cs="TH SarabunPSK" w:hint="cs"/>
                <w:sz w:val="28"/>
                <w:cs/>
              </w:rPr>
              <w:t>หน่วยงานอื่นที่เกี่ยวข้อง</w:t>
            </w:r>
          </w:p>
        </w:tc>
      </w:tr>
      <w:tr w:rsidR="002E616C" w:rsidRPr="000A29C3" w:rsidTr="00150EA7">
        <w:tc>
          <w:tcPr>
            <w:tcW w:w="4106" w:type="dxa"/>
          </w:tcPr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9B4D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9B4D0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2E616C" w:rsidRPr="009B4D03" w:rsidRDefault="007C7532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2E616C"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E616C" w:rsidRPr="009B4D03" w:rsidRDefault="002E616C" w:rsidP="00EE527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D0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A0965" w:rsidRPr="009B4D03" w:rsidRDefault="00FA0965" w:rsidP="00FA0965">
            <w:pPr>
              <w:rPr>
                <w:rFonts w:ascii="TH SarabunPSK" w:hAnsi="TH SarabunPSK" w:cs="TH SarabunPSK"/>
                <w:sz w:val="28"/>
              </w:rPr>
            </w:pPr>
            <w:r w:rsidRPr="009B4D03">
              <w:rPr>
                <w:rFonts w:ascii="TH SarabunPSK" w:hAnsi="TH SarabunPSK" w:cs="TH SarabunPSK"/>
                <w:sz w:val="28"/>
                <w:cs/>
              </w:rPr>
              <w:t>ปรับปรุงด่านพรมแดน 3 แห่งเพื่อเพิ่มประสิทธิภาพการให้บริการ</w:t>
            </w:r>
          </w:p>
          <w:p w:rsidR="00FA0965" w:rsidRPr="009B4D03" w:rsidRDefault="00FA0965" w:rsidP="00FA09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D0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C73A8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B4D03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Pr="009B4D0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2E616C" w:rsidRDefault="00FA0965" w:rsidP="00FA0965">
            <w:pPr>
              <w:rPr>
                <w:rFonts w:ascii="TH SarabunPSK" w:hAnsi="TH SarabunPSK" w:cs="TH SarabunPSK"/>
                <w:sz w:val="28"/>
              </w:rPr>
            </w:pPr>
            <w:r w:rsidRPr="009B4D03">
              <w:rPr>
                <w:rFonts w:ascii="TH SarabunPSK" w:hAnsi="TH SarabunPSK" w:cs="TH SarabunPSK" w:hint="cs"/>
                <w:sz w:val="28"/>
                <w:cs/>
              </w:rPr>
              <w:t>ด่านศุลกากรท่าลี่/ด่านศุลกากรเชียงคาน</w:t>
            </w:r>
            <w:bookmarkStart w:id="0" w:name="_GoBack"/>
            <w:bookmarkEnd w:id="0"/>
          </w:p>
          <w:p w:rsidR="00FA0965" w:rsidRPr="009B4D03" w:rsidRDefault="00FA0965" w:rsidP="00FA096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อำเภอ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 ตม./</w:t>
            </w:r>
            <w:r w:rsidRPr="009B4D03">
              <w:rPr>
                <w:rFonts w:ascii="TH SarabunPSK" w:hAnsi="TH SarabunPSK" w:cs="TH SarabunPSK" w:hint="cs"/>
                <w:sz w:val="28"/>
                <w:cs/>
              </w:rPr>
              <w:t>หน่วยงานอื่นที่เกี่ยวข้อง</w:t>
            </w:r>
          </w:p>
        </w:tc>
      </w:tr>
    </w:tbl>
    <w:p w:rsidR="002108B4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12DEC"/>
    <w:rsid w:val="000670CC"/>
    <w:rsid w:val="000A29C3"/>
    <w:rsid w:val="000B6CBC"/>
    <w:rsid w:val="000E4303"/>
    <w:rsid w:val="000F7E29"/>
    <w:rsid w:val="0011077D"/>
    <w:rsid w:val="001166A7"/>
    <w:rsid w:val="00143860"/>
    <w:rsid w:val="0016505E"/>
    <w:rsid w:val="00170C31"/>
    <w:rsid w:val="00177DD7"/>
    <w:rsid w:val="00196DFF"/>
    <w:rsid w:val="001D2BD0"/>
    <w:rsid w:val="001E126B"/>
    <w:rsid w:val="0020544E"/>
    <w:rsid w:val="002108B4"/>
    <w:rsid w:val="002414E4"/>
    <w:rsid w:val="00250BDC"/>
    <w:rsid w:val="002634B3"/>
    <w:rsid w:val="002E616C"/>
    <w:rsid w:val="00361F29"/>
    <w:rsid w:val="004164BE"/>
    <w:rsid w:val="00423336"/>
    <w:rsid w:val="00443816"/>
    <w:rsid w:val="00474606"/>
    <w:rsid w:val="00495BD9"/>
    <w:rsid w:val="005121BB"/>
    <w:rsid w:val="00565612"/>
    <w:rsid w:val="0064256F"/>
    <w:rsid w:val="00654E0D"/>
    <w:rsid w:val="00667FBD"/>
    <w:rsid w:val="00692C23"/>
    <w:rsid w:val="006A4950"/>
    <w:rsid w:val="006D3A65"/>
    <w:rsid w:val="006D3F8F"/>
    <w:rsid w:val="006F2DE7"/>
    <w:rsid w:val="00747C31"/>
    <w:rsid w:val="00794CB0"/>
    <w:rsid w:val="00795CE4"/>
    <w:rsid w:val="007C7532"/>
    <w:rsid w:val="007D751D"/>
    <w:rsid w:val="0084676C"/>
    <w:rsid w:val="00856151"/>
    <w:rsid w:val="008636FB"/>
    <w:rsid w:val="008C4ECE"/>
    <w:rsid w:val="009020F8"/>
    <w:rsid w:val="00975D3A"/>
    <w:rsid w:val="00987D79"/>
    <w:rsid w:val="009A0333"/>
    <w:rsid w:val="009B1040"/>
    <w:rsid w:val="009B4D03"/>
    <w:rsid w:val="009D70EA"/>
    <w:rsid w:val="00A7250D"/>
    <w:rsid w:val="00AB22B1"/>
    <w:rsid w:val="00AB6EF9"/>
    <w:rsid w:val="00AE3455"/>
    <w:rsid w:val="00AE5F80"/>
    <w:rsid w:val="00BA6115"/>
    <w:rsid w:val="00C236ED"/>
    <w:rsid w:val="00C52E6E"/>
    <w:rsid w:val="00C53DAC"/>
    <w:rsid w:val="00C565AF"/>
    <w:rsid w:val="00C719D2"/>
    <w:rsid w:val="00C71C33"/>
    <w:rsid w:val="00C73A86"/>
    <w:rsid w:val="00C96331"/>
    <w:rsid w:val="00CB7ACA"/>
    <w:rsid w:val="00CC1033"/>
    <w:rsid w:val="00CF7A36"/>
    <w:rsid w:val="00DD4446"/>
    <w:rsid w:val="00EA7B99"/>
    <w:rsid w:val="00EF7295"/>
    <w:rsid w:val="00F01D9D"/>
    <w:rsid w:val="00F43672"/>
    <w:rsid w:val="00FA0965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D27A19-9066-4D37-AA59-30749A50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33</cp:revision>
  <cp:lastPrinted>2016-10-03T22:14:00Z</cp:lastPrinted>
  <dcterms:created xsi:type="dcterms:W3CDTF">2016-10-03T19:40:00Z</dcterms:created>
  <dcterms:modified xsi:type="dcterms:W3CDTF">2020-09-15T04:05:00Z</dcterms:modified>
</cp:coreProperties>
</file>